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97C75" w14:textId="77777777" w:rsidR="00043640" w:rsidRDefault="00043640" w:rsidP="00043640">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773861AD" w14:textId="77777777" w:rsidR="00043640" w:rsidRDefault="00043640" w:rsidP="00043640">
      <w:pPr>
        <w:spacing w:line="480" w:lineRule="auto"/>
        <w:jc w:val="center"/>
        <w:rPr>
          <w:rFonts w:ascii="Times New Roman" w:hAnsi="Times New Roman" w:cs="Times New Roman"/>
          <w:color w:val="222222"/>
          <w:sz w:val="24"/>
          <w:szCs w:val="24"/>
          <w:shd w:val="clear" w:color="auto" w:fill="FFFFFF"/>
        </w:rPr>
      </w:pPr>
    </w:p>
    <w:p w14:paraId="49082D7F" w14:textId="77777777" w:rsidR="00043640" w:rsidRDefault="00043640" w:rsidP="00043640">
      <w:pPr>
        <w:spacing w:line="480" w:lineRule="auto"/>
        <w:jc w:val="center"/>
        <w:rPr>
          <w:rFonts w:ascii="Times New Roman" w:hAnsi="Times New Roman" w:cs="Times New Roman"/>
          <w:color w:val="222222"/>
          <w:sz w:val="24"/>
          <w:szCs w:val="24"/>
          <w:shd w:val="clear" w:color="auto" w:fill="FFFFFF"/>
        </w:rPr>
      </w:pPr>
    </w:p>
    <w:p w14:paraId="59C64085" w14:textId="77777777" w:rsidR="00043640" w:rsidRDefault="00043640" w:rsidP="00043640">
      <w:pPr>
        <w:spacing w:line="480" w:lineRule="auto"/>
        <w:jc w:val="center"/>
        <w:rPr>
          <w:rFonts w:ascii="Times New Roman" w:hAnsi="Times New Roman" w:cs="Times New Roman"/>
          <w:color w:val="222222"/>
          <w:sz w:val="24"/>
          <w:szCs w:val="24"/>
          <w:shd w:val="clear" w:color="auto" w:fill="FFFFFF"/>
        </w:rPr>
      </w:pPr>
    </w:p>
    <w:p w14:paraId="25A610ED" w14:textId="77777777" w:rsidR="00043640" w:rsidRDefault="00043640" w:rsidP="00043640">
      <w:pPr>
        <w:spacing w:line="480" w:lineRule="auto"/>
        <w:jc w:val="center"/>
        <w:rPr>
          <w:rFonts w:ascii="Times New Roman" w:hAnsi="Times New Roman" w:cs="Times New Roman"/>
          <w:color w:val="222222"/>
          <w:sz w:val="24"/>
          <w:szCs w:val="24"/>
          <w:shd w:val="clear" w:color="auto" w:fill="FFFFFF"/>
        </w:rPr>
      </w:pPr>
    </w:p>
    <w:p w14:paraId="6EE40912" w14:textId="77777777" w:rsidR="00043640" w:rsidRDefault="00F47C35" w:rsidP="00043640">
      <w:pPr>
        <w:spacing w:line="480" w:lineRule="auto"/>
        <w:jc w:val="center"/>
        <w:rPr>
          <w:rFonts w:ascii="Times New Roman" w:hAnsi="Times New Roman" w:cs="Times New Roman"/>
          <w:color w:val="222222"/>
          <w:sz w:val="24"/>
          <w:szCs w:val="24"/>
          <w:shd w:val="clear" w:color="auto" w:fill="FFFFFF"/>
        </w:rPr>
      </w:pPr>
      <w:r w:rsidRPr="00043640">
        <w:rPr>
          <w:rFonts w:ascii="Times New Roman" w:hAnsi="Times New Roman" w:cs="Times New Roman"/>
          <w:color w:val="222222"/>
          <w:sz w:val="24"/>
          <w:szCs w:val="24"/>
          <w:shd w:val="clear" w:color="auto" w:fill="FFFFFF"/>
        </w:rPr>
        <w:t>Imposition of the Long-term Civil Penalties Associated with a Conviction</w:t>
      </w:r>
    </w:p>
    <w:p w14:paraId="3D3CE17D" w14:textId="77777777" w:rsidR="00043640" w:rsidRDefault="00F47C35" w:rsidP="0004364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63A34C41" w14:textId="541D6B75" w:rsidR="00043640" w:rsidRDefault="00F47C35" w:rsidP="0004364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9630EE">
        <w:rPr>
          <w:rFonts w:ascii="Times New Roman" w:hAnsi="Times New Roman" w:cs="Times New Roman"/>
          <w:color w:val="222222"/>
          <w:sz w:val="24"/>
          <w:szCs w:val="24"/>
          <w:shd w:val="clear" w:color="auto" w:fill="FFFFFF"/>
        </w:rPr>
        <w:t>s</w:t>
      </w:r>
    </w:p>
    <w:p w14:paraId="0AB13D46" w14:textId="77777777" w:rsidR="00043640" w:rsidRDefault="00F47C35" w:rsidP="0004364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C8849DF" w14:textId="77777777" w:rsidR="00043640" w:rsidRPr="00043640" w:rsidRDefault="00F47C35" w:rsidP="00043640">
      <w:pPr>
        <w:spacing w:line="480" w:lineRule="auto"/>
        <w:jc w:val="center"/>
        <w:rPr>
          <w:rFonts w:ascii="Times New Roman" w:hAnsi="Times New Roman" w:cs="Times New Roman"/>
          <w:sz w:val="24"/>
          <w:szCs w:val="24"/>
        </w:rPr>
      </w:pPr>
      <w:r w:rsidRPr="00043640">
        <w:rPr>
          <w:rFonts w:ascii="Times New Roman" w:hAnsi="Times New Roman" w:cs="Times New Roman"/>
          <w:color w:val="222222"/>
          <w:sz w:val="24"/>
          <w:szCs w:val="24"/>
          <w:shd w:val="clear" w:color="auto" w:fill="FFFFFF"/>
        </w:rPr>
        <w:lastRenderedPageBreak/>
        <w:t>Imposition of the Long-term Civil Penalties Associated with a Conviction</w:t>
      </w:r>
    </w:p>
    <w:p w14:paraId="2386C6A2" w14:textId="77777777" w:rsidR="00C7031A"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 xml:space="preserve">Taking into consideration that most basic and notable civil </w:t>
      </w:r>
      <w:r w:rsidRPr="00043640">
        <w:rPr>
          <w:rFonts w:ascii="Times New Roman" w:hAnsi="Times New Roman" w:cs="Times New Roman"/>
          <w:sz w:val="24"/>
          <w:szCs w:val="24"/>
        </w:rPr>
        <w:t>rights are affected by the imposition of the long-term civil penalties associated with a conviction, I think it should be done away with for good and adopt other forms of punishments that have less severe long-term effects to the convicted individual. Some</w:t>
      </w:r>
      <w:r w:rsidRPr="00043640">
        <w:rPr>
          <w:rFonts w:ascii="Times New Roman" w:hAnsi="Times New Roman" w:cs="Times New Roman"/>
          <w:sz w:val="24"/>
          <w:szCs w:val="24"/>
        </w:rPr>
        <w:t xml:space="preserve"> of the reasons that makes me oppose imposition of long-term civil penalties associated with a conviction include ending up making the sentenced person worse, and prompting them to comm</w:t>
      </w:r>
      <w:r w:rsidR="00584A99" w:rsidRPr="00043640">
        <w:rPr>
          <w:rFonts w:ascii="Times New Roman" w:hAnsi="Times New Roman" w:cs="Times New Roman"/>
          <w:sz w:val="24"/>
          <w:szCs w:val="24"/>
        </w:rPr>
        <w:t xml:space="preserve">it more serious crimes, suffering </w:t>
      </w:r>
      <w:r w:rsidRPr="00043640">
        <w:rPr>
          <w:rFonts w:ascii="Times New Roman" w:hAnsi="Times New Roman" w:cs="Times New Roman"/>
          <w:sz w:val="24"/>
          <w:szCs w:val="24"/>
        </w:rPr>
        <w:t>to the loved ones, hindering devel</w:t>
      </w:r>
      <w:r w:rsidRPr="00043640">
        <w:rPr>
          <w:rFonts w:ascii="Times New Roman" w:hAnsi="Times New Roman" w:cs="Times New Roman"/>
          <w:sz w:val="24"/>
          <w:szCs w:val="24"/>
        </w:rPr>
        <w:t xml:space="preserve">opment in the society, electing people who have no leadership qualities to office and increase in </w:t>
      </w:r>
      <w:r w:rsidR="0007622F" w:rsidRPr="00043640">
        <w:rPr>
          <w:rFonts w:ascii="Times New Roman" w:hAnsi="Times New Roman" w:cs="Times New Roman"/>
          <w:sz w:val="24"/>
          <w:szCs w:val="24"/>
        </w:rPr>
        <w:t xml:space="preserve">the number of </w:t>
      </w:r>
      <w:r w:rsidRPr="00043640">
        <w:rPr>
          <w:rFonts w:ascii="Times New Roman" w:hAnsi="Times New Roman" w:cs="Times New Roman"/>
          <w:sz w:val="24"/>
          <w:szCs w:val="24"/>
        </w:rPr>
        <w:t>suicidal cases.</w:t>
      </w:r>
    </w:p>
    <w:p w14:paraId="17A6F699" w14:textId="77777777" w:rsidR="0099773D"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The reason why I feel that imposition of long-term civil penal</w:t>
      </w:r>
      <w:r w:rsidR="000E7189" w:rsidRPr="00043640">
        <w:rPr>
          <w:rFonts w:ascii="Times New Roman" w:hAnsi="Times New Roman" w:cs="Times New Roman"/>
          <w:sz w:val="24"/>
          <w:szCs w:val="24"/>
        </w:rPr>
        <w:t>ties associated with a conviction</w:t>
      </w:r>
      <w:r w:rsidRPr="00043640">
        <w:rPr>
          <w:rFonts w:ascii="Times New Roman" w:hAnsi="Times New Roman" w:cs="Times New Roman"/>
          <w:sz w:val="24"/>
          <w:szCs w:val="24"/>
        </w:rPr>
        <w:t xml:space="preserve"> should be done away with is that it is highly likely to make the convicted individual worse instead of becoming better people in the society</w:t>
      </w:r>
      <w:r w:rsidR="00C7031A" w:rsidRPr="00043640">
        <w:rPr>
          <w:rFonts w:ascii="Times New Roman" w:hAnsi="Times New Roman" w:cs="Times New Roman"/>
          <w:sz w:val="24"/>
          <w:szCs w:val="24"/>
        </w:rPr>
        <w:t xml:space="preserve"> which prompts them to commit more serious crimes</w:t>
      </w:r>
      <w:r w:rsidRPr="00043640">
        <w:rPr>
          <w:rFonts w:ascii="Times New Roman" w:hAnsi="Times New Roman" w:cs="Times New Roman"/>
          <w:sz w:val="24"/>
          <w:szCs w:val="24"/>
        </w:rPr>
        <w:t xml:space="preserve">. </w:t>
      </w:r>
      <w:r w:rsidR="000E7189" w:rsidRPr="00043640">
        <w:rPr>
          <w:rFonts w:ascii="Times New Roman" w:hAnsi="Times New Roman" w:cs="Times New Roman"/>
          <w:sz w:val="24"/>
          <w:szCs w:val="24"/>
        </w:rPr>
        <w:t xml:space="preserve">According to </w:t>
      </w:r>
      <w:r w:rsidR="000E7189" w:rsidRPr="00043640">
        <w:rPr>
          <w:rFonts w:ascii="Times New Roman" w:hAnsi="Times New Roman" w:cs="Times New Roman"/>
          <w:color w:val="222222"/>
          <w:sz w:val="24"/>
          <w:szCs w:val="24"/>
          <w:shd w:val="clear" w:color="auto" w:fill="FFFFFF"/>
        </w:rPr>
        <w:t xml:space="preserve">Tonry (2011), </w:t>
      </w:r>
      <w:r w:rsidR="000E7189" w:rsidRPr="00043640">
        <w:rPr>
          <w:rFonts w:ascii="Times New Roman" w:hAnsi="Times New Roman" w:cs="Times New Roman"/>
          <w:sz w:val="24"/>
          <w:szCs w:val="24"/>
        </w:rPr>
        <w:t>a</w:t>
      </w:r>
      <w:r w:rsidRPr="00043640">
        <w:rPr>
          <w:rFonts w:ascii="Times New Roman" w:hAnsi="Times New Roman" w:cs="Times New Roman"/>
          <w:sz w:val="24"/>
          <w:szCs w:val="24"/>
        </w:rPr>
        <w:t xml:space="preserve"> high possibility of the incarcerate</w:t>
      </w:r>
      <w:r w:rsidRPr="00043640">
        <w:rPr>
          <w:rFonts w:ascii="Times New Roman" w:hAnsi="Times New Roman" w:cs="Times New Roman"/>
          <w:sz w:val="24"/>
          <w:szCs w:val="24"/>
        </w:rPr>
        <w:t>d individual to change for the better comes from imposition that takes place the moment one is convicted. For example, being barred from getting employment in public offices irrespective of the level of education and qualifications one holds may prompt one</w:t>
      </w:r>
      <w:r w:rsidRPr="00043640">
        <w:rPr>
          <w:rFonts w:ascii="Times New Roman" w:hAnsi="Times New Roman" w:cs="Times New Roman"/>
          <w:sz w:val="24"/>
          <w:szCs w:val="24"/>
        </w:rPr>
        <w:t xml:space="preserve"> to adopt dubious ways to earn income which are against the law. For that reason, this means that the imposition of the long-term penalties associated with conviction did not work for the better but instead made the situation worse. </w:t>
      </w:r>
    </w:p>
    <w:p w14:paraId="52B30516" w14:textId="77777777" w:rsidR="0099773D"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Another aspect that ma</w:t>
      </w:r>
      <w:r w:rsidRPr="00043640">
        <w:rPr>
          <w:rFonts w:ascii="Times New Roman" w:hAnsi="Times New Roman" w:cs="Times New Roman"/>
          <w:sz w:val="24"/>
          <w:szCs w:val="24"/>
        </w:rPr>
        <w:t xml:space="preserve">kes me entirely oppose the imposition of long-term civil penalties associated with convictions </w:t>
      </w:r>
      <w:r w:rsidR="001F3029" w:rsidRPr="00043640">
        <w:rPr>
          <w:rFonts w:ascii="Times New Roman" w:hAnsi="Times New Roman" w:cs="Times New Roman"/>
          <w:sz w:val="24"/>
          <w:szCs w:val="24"/>
        </w:rPr>
        <w:t xml:space="preserve">comes from </w:t>
      </w:r>
      <w:r w:rsidR="00584A99" w:rsidRPr="00043640">
        <w:rPr>
          <w:rFonts w:ascii="Times New Roman" w:hAnsi="Times New Roman" w:cs="Times New Roman"/>
          <w:sz w:val="24"/>
          <w:szCs w:val="24"/>
        </w:rPr>
        <w:t xml:space="preserve">suffering they bring to </w:t>
      </w:r>
      <w:r w:rsidR="001F3029" w:rsidRPr="00043640">
        <w:rPr>
          <w:rFonts w:ascii="Times New Roman" w:hAnsi="Times New Roman" w:cs="Times New Roman"/>
          <w:sz w:val="24"/>
          <w:szCs w:val="24"/>
        </w:rPr>
        <w:t xml:space="preserve">the people around the incarcerated person more so the loved ones. As a result, this goes against the primary intention of the punishment according to the law. Taking, for instance, the convicted person was a parent </w:t>
      </w:r>
      <w:r w:rsidR="001F3029" w:rsidRPr="00043640">
        <w:rPr>
          <w:rFonts w:ascii="Times New Roman" w:hAnsi="Times New Roman" w:cs="Times New Roman"/>
          <w:sz w:val="24"/>
          <w:szCs w:val="24"/>
        </w:rPr>
        <w:lastRenderedPageBreak/>
        <w:t xml:space="preserve">who had a college degree in public works, and they do not qualify for any employment </w:t>
      </w:r>
      <w:r w:rsidR="000E7189" w:rsidRPr="00043640">
        <w:rPr>
          <w:rFonts w:ascii="Times New Roman" w:hAnsi="Times New Roman" w:cs="Times New Roman"/>
          <w:sz w:val="24"/>
          <w:szCs w:val="24"/>
        </w:rPr>
        <w:t xml:space="preserve">opportunity </w:t>
      </w:r>
      <w:r w:rsidR="001F3029" w:rsidRPr="00043640">
        <w:rPr>
          <w:rFonts w:ascii="Times New Roman" w:hAnsi="Times New Roman" w:cs="Times New Roman"/>
          <w:sz w:val="24"/>
          <w:szCs w:val="24"/>
        </w:rPr>
        <w:t>in public sector irrespective of the qualifications they have in that particular sector.</w:t>
      </w:r>
      <w:r w:rsidR="000E7189" w:rsidRPr="00043640">
        <w:rPr>
          <w:rFonts w:ascii="Times New Roman" w:hAnsi="Times New Roman" w:cs="Times New Roman"/>
          <w:sz w:val="24"/>
          <w:szCs w:val="24"/>
        </w:rPr>
        <w:t xml:space="preserve"> Failure to be eligible for any employment opportunity in the public sector</w:t>
      </w:r>
      <w:r w:rsidR="001F3029" w:rsidRPr="00043640">
        <w:rPr>
          <w:rFonts w:ascii="Times New Roman" w:hAnsi="Times New Roman" w:cs="Times New Roman"/>
          <w:sz w:val="24"/>
          <w:szCs w:val="24"/>
        </w:rPr>
        <w:t xml:space="preserve"> ends up affecting the children of that specific family who have not committed any crime and thus they do not deserve to suffer from the consequences</w:t>
      </w:r>
      <w:r w:rsidR="00584A99" w:rsidRPr="00043640">
        <w:rPr>
          <w:rFonts w:ascii="Times New Roman" w:hAnsi="Times New Roman" w:cs="Times New Roman"/>
          <w:sz w:val="24"/>
          <w:szCs w:val="24"/>
        </w:rPr>
        <w:t xml:space="preserve"> such as lack of basic needs</w:t>
      </w:r>
      <w:r w:rsidR="000E7189" w:rsidRPr="00043640">
        <w:rPr>
          <w:rFonts w:ascii="Times New Roman" w:hAnsi="Times New Roman" w:cs="Times New Roman"/>
          <w:sz w:val="24"/>
          <w:szCs w:val="24"/>
        </w:rPr>
        <w:t xml:space="preserve"> (</w:t>
      </w:r>
      <w:r w:rsidR="000E7189" w:rsidRPr="00043640">
        <w:rPr>
          <w:rFonts w:ascii="Times New Roman" w:hAnsi="Times New Roman" w:cs="Times New Roman"/>
          <w:color w:val="222222"/>
          <w:sz w:val="24"/>
          <w:szCs w:val="24"/>
          <w:shd w:val="clear" w:color="auto" w:fill="FFFFFF"/>
        </w:rPr>
        <w:t>Markoff, 2012)</w:t>
      </w:r>
      <w:r w:rsidR="001F3029" w:rsidRPr="00043640">
        <w:rPr>
          <w:rFonts w:ascii="Times New Roman" w:hAnsi="Times New Roman" w:cs="Times New Roman"/>
          <w:sz w:val="24"/>
          <w:szCs w:val="24"/>
        </w:rPr>
        <w:t>. For that reason, the law and the mode of punishment modified in a way such that they only affect the convicted person</w:t>
      </w:r>
      <w:r w:rsidR="00584A99" w:rsidRPr="00043640">
        <w:rPr>
          <w:rFonts w:ascii="Times New Roman" w:hAnsi="Times New Roman" w:cs="Times New Roman"/>
          <w:sz w:val="24"/>
          <w:szCs w:val="24"/>
        </w:rPr>
        <w:t xml:space="preserve">’s life but </w:t>
      </w:r>
      <w:r w:rsidR="001F3029" w:rsidRPr="00043640">
        <w:rPr>
          <w:rFonts w:ascii="Times New Roman" w:hAnsi="Times New Roman" w:cs="Times New Roman"/>
          <w:sz w:val="24"/>
          <w:szCs w:val="24"/>
        </w:rPr>
        <w:t>no</w:t>
      </w:r>
      <w:r w:rsidR="00584A99" w:rsidRPr="00043640">
        <w:rPr>
          <w:rFonts w:ascii="Times New Roman" w:hAnsi="Times New Roman" w:cs="Times New Roman"/>
          <w:sz w:val="24"/>
          <w:szCs w:val="24"/>
        </w:rPr>
        <w:t>t</w:t>
      </w:r>
      <w:r w:rsidR="001F3029" w:rsidRPr="00043640">
        <w:rPr>
          <w:rFonts w:ascii="Times New Roman" w:hAnsi="Times New Roman" w:cs="Times New Roman"/>
          <w:sz w:val="24"/>
          <w:szCs w:val="24"/>
        </w:rPr>
        <w:t xml:space="preserve"> other people close to them.</w:t>
      </w:r>
    </w:p>
    <w:p w14:paraId="19F0783F" w14:textId="77777777" w:rsidR="001F3029"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The other reason making me oppose the imposition of long-term c</w:t>
      </w:r>
      <w:r w:rsidRPr="00043640">
        <w:rPr>
          <w:rFonts w:ascii="Times New Roman" w:hAnsi="Times New Roman" w:cs="Times New Roman"/>
          <w:sz w:val="24"/>
          <w:szCs w:val="24"/>
        </w:rPr>
        <w:t xml:space="preserve">ivil penalties is the effect that they bring forth to the community </w:t>
      </w:r>
      <w:r w:rsidR="00C7031A" w:rsidRPr="00043640">
        <w:rPr>
          <w:rFonts w:ascii="Times New Roman" w:hAnsi="Times New Roman" w:cs="Times New Roman"/>
          <w:sz w:val="24"/>
          <w:szCs w:val="24"/>
        </w:rPr>
        <w:t>at large and hence hindering development</w:t>
      </w:r>
      <w:r w:rsidRPr="00043640">
        <w:rPr>
          <w:rFonts w:ascii="Times New Roman" w:hAnsi="Times New Roman" w:cs="Times New Roman"/>
          <w:sz w:val="24"/>
          <w:szCs w:val="24"/>
        </w:rPr>
        <w:t xml:space="preserve">. </w:t>
      </w:r>
      <w:r w:rsidR="00584A99" w:rsidRPr="00043640">
        <w:rPr>
          <w:rFonts w:ascii="Times New Roman" w:hAnsi="Times New Roman" w:cs="Times New Roman"/>
          <w:sz w:val="24"/>
          <w:szCs w:val="24"/>
        </w:rPr>
        <w:t xml:space="preserve">By the sanctions, it becomes </w:t>
      </w:r>
      <w:r w:rsidRPr="00043640">
        <w:rPr>
          <w:rFonts w:ascii="Times New Roman" w:hAnsi="Times New Roman" w:cs="Times New Roman"/>
          <w:sz w:val="24"/>
          <w:szCs w:val="24"/>
        </w:rPr>
        <w:t xml:space="preserve">hard for the person to hold an office in the federal government. </w:t>
      </w:r>
      <w:r w:rsidR="000E7189" w:rsidRPr="00043640">
        <w:rPr>
          <w:rFonts w:ascii="Times New Roman" w:hAnsi="Times New Roman" w:cs="Times New Roman"/>
          <w:sz w:val="24"/>
          <w:szCs w:val="24"/>
        </w:rPr>
        <w:t xml:space="preserve">According to </w:t>
      </w:r>
      <w:r w:rsidR="000E7189" w:rsidRPr="00043640">
        <w:rPr>
          <w:rFonts w:ascii="Times New Roman" w:hAnsi="Times New Roman" w:cs="Times New Roman"/>
          <w:color w:val="222222"/>
          <w:sz w:val="24"/>
          <w:szCs w:val="24"/>
          <w:shd w:val="clear" w:color="auto" w:fill="FFFFFF"/>
        </w:rPr>
        <w:t>Kreit (2010)</w:t>
      </w:r>
      <w:r w:rsidR="000E7189" w:rsidRPr="00043640">
        <w:rPr>
          <w:rFonts w:ascii="Times New Roman" w:hAnsi="Times New Roman" w:cs="Times New Roman"/>
          <w:sz w:val="24"/>
          <w:szCs w:val="24"/>
        </w:rPr>
        <w:t>, d</w:t>
      </w:r>
      <w:r w:rsidRPr="00043640">
        <w:rPr>
          <w:rFonts w:ascii="Times New Roman" w:hAnsi="Times New Roman" w:cs="Times New Roman"/>
          <w:sz w:val="24"/>
          <w:szCs w:val="24"/>
        </w:rPr>
        <w:t>espite the person having</w:t>
      </w:r>
      <w:r w:rsidRPr="00043640">
        <w:rPr>
          <w:rFonts w:ascii="Times New Roman" w:hAnsi="Times New Roman" w:cs="Times New Roman"/>
          <w:sz w:val="24"/>
          <w:szCs w:val="24"/>
        </w:rPr>
        <w:t xml:space="preserve"> committed a crime in the past does not mean that they are no more beneficial to the community. In the past, we have encountered so many people who have exemplary leadership qualities but fail to hold public office merely because imposed long-term penaltie</w:t>
      </w:r>
      <w:r w:rsidRPr="00043640">
        <w:rPr>
          <w:rFonts w:ascii="Times New Roman" w:hAnsi="Times New Roman" w:cs="Times New Roman"/>
          <w:sz w:val="24"/>
          <w:szCs w:val="24"/>
        </w:rPr>
        <w:t>s restrict them. This at the end makes the community to suffer from severe leadership only because the persons vying for a public position qualifies for the same not because they have what it takes but because they have never being indulged in the crime be</w:t>
      </w:r>
      <w:r w:rsidRPr="00043640">
        <w:rPr>
          <w:rFonts w:ascii="Times New Roman" w:hAnsi="Times New Roman" w:cs="Times New Roman"/>
          <w:sz w:val="24"/>
          <w:szCs w:val="24"/>
        </w:rPr>
        <w:t>fore.</w:t>
      </w:r>
    </w:p>
    <w:p w14:paraId="43223149" w14:textId="214E51B6" w:rsidR="005961CD"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Being denied to register as a voter or having voting rights makes the community end up being led by wrong</w:t>
      </w:r>
      <w:r w:rsidR="00584A99" w:rsidRPr="00043640">
        <w:rPr>
          <w:rFonts w:ascii="Times New Roman" w:hAnsi="Times New Roman" w:cs="Times New Roman"/>
          <w:sz w:val="24"/>
          <w:szCs w:val="24"/>
        </w:rPr>
        <w:t xml:space="preserve"> people putting in mind that</w:t>
      </w:r>
      <w:r w:rsidRPr="00043640">
        <w:rPr>
          <w:rFonts w:ascii="Times New Roman" w:hAnsi="Times New Roman" w:cs="Times New Roman"/>
          <w:sz w:val="24"/>
          <w:szCs w:val="24"/>
        </w:rPr>
        <w:t xml:space="preserve"> one vote of the convicted individual counts. It is not once or twice that winners in general elections in different </w:t>
      </w:r>
      <w:r w:rsidRPr="00043640">
        <w:rPr>
          <w:rFonts w:ascii="Times New Roman" w:hAnsi="Times New Roman" w:cs="Times New Roman"/>
          <w:sz w:val="24"/>
          <w:szCs w:val="24"/>
        </w:rPr>
        <w:t xml:space="preserve">countries have been declared having won by only one vote. Hence this brings in the sense that one vote counts and thus the imposition of long-term penalties associated with convictions should be done away with for good. </w:t>
      </w:r>
      <w:r w:rsidR="00584A99" w:rsidRPr="00043640">
        <w:rPr>
          <w:rFonts w:ascii="Times New Roman" w:hAnsi="Times New Roman" w:cs="Times New Roman"/>
          <w:sz w:val="24"/>
          <w:szCs w:val="24"/>
        </w:rPr>
        <w:t>Also, t</w:t>
      </w:r>
      <w:r w:rsidRPr="00043640">
        <w:rPr>
          <w:rFonts w:ascii="Times New Roman" w:hAnsi="Times New Roman" w:cs="Times New Roman"/>
          <w:sz w:val="24"/>
          <w:szCs w:val="24"/>
        </w:rPr>
        <w:t>hinking from a sound point of</w:t>
      </w:r>
      <w:r w:rsidRPr="00043640">
        <w:rPr>
          <w:rFonts w:ascii="Times New Roman" w:hAnsi="Times New Roman" w:cs="Times New Roman"/>
          <w:sz w:val="24"/>
          <w:szCs w:val="24"/>
        </w:rPr>
        <w:t xml:space="preserve"> view can h</w:t>
      </w:r>
      <w:r w:rsidR="00584A99" w:rsidRPr="00043640">
        <w:rPr>
          <w:rFonts w:ascii="Times New Roman" w:hAnsi="Times New Roman" w:cs="Times New Roman"/>
          <w:sz w:val="24"/>
          <w:szCs w:val="24"/>
        </w:rPr>
        <w:t>elp not only the United S</w:t>
      </w:r>
      <w:r w:rsidRPr="00043640">
        <w:rPr>
          <w:rFonts w:ascii="Times New Roman" w:hAnsi="Times New Roman" w:cs="Times New Roman"/>
          <w:sz w:val="24"/>
          <w:szCs w:val="24"/>
        </w:rPr>
        <w:t xml:space="preserve">tates from barring convicted individuals from voting since their votes can mark a start for a better life for the </w:t>
      </w:r>
      <w:r w:rsidRPr="00043640">
        <w:rPr>
          <w:rFonts w:ascii="Times New Roman" w:hAnsi="Times New Roman" w:cs="Times New Roman"/>
          <w:sz w:val="24"/>
          <w:szCs w:val="24"/>
        </w:rPr>
        <w:lastRenderedPageBreak/>
        <w:t>generations to come</w:t>
      </w:r>
      <w:r w:rsidR="000E7189" w:rsidRPr="00043640">
        <w:rPr>
          <w:rFonts w:ascii="Times New Roman" w:hAnsi="Times New Roman" w:cs="Times New Roman"/>
          <w:sz w:val="24"/>
          <w:szCs w:val="24"/>
        </w:rPr>
        <w:t xml:space="preserve"> but also to the world at large</w:t>
      </w:r>
      <w:r w:rsidRPr="00043640">
        <w:rPr>
          <w:rFonts w:ascii="Times New Roman" w:hAnsi="Times New Roman" w:cs="Times New Roman"/>
          <w:sz w:val="24"/>
          <w:szCs w:val="24"/>
        </w:rPr>
        <w:t>. It is true that</w:t>
      </w:r>
      <w:r w:rsidRPr="00043640">
        <w:rPr>
          <w:rFonts w:ascii="Times New Roman" w:hAnsi="Times New Roman" w:cs="Times New Roman"/>
          <w:sz w:val="24"/>
          <w:szCs w:val="24"/>
        </w:rPr>
        <w:t xml:space="preserve"> the individuals may have committed the worse of the crimes, but this does not mean that they still cannot vote wisely to bring change in the community where they come from which will benefit not only their family but also the country at large</w:t>
      </w:r>
      <w:r w:rsidR="00043640" w:rsidRPr="00043640">
        <w:rPr>
          <w:rFonts w:ascii="Times New Roman" w:hAnsi="Times New Roman" w:cs="Times New Roman"/>
          <w:sz w:val="24"/>
          <w:szCs w:val="24"/>
        </w:rPr>
        <w:t xml:space="preserve"> (</w:t>
      </w:r>
      <w:proofErr w:type="spellStart"/>
      <w:r w:rsidR="00043640" w:rsidRPr="00043640">
        <w:rPr>
          <w:rFonts w:ascii="Times New Roman" w:hAnsi="Times New Roman" w:cs="Times New Roman"/>
          <w:color w:val="222222"/>
          <w:sz w:val="24"/>
          <w:szCs w:val="24"/>
          <w:shd w:val="clear" w:color="auto" w:fill="FFFFFF"/>
        </w:rPr>
        <w:t>Tonry</w:t>
      </w:r>
      <w:proofErr w:type="spellEnd"/>
      <w:r w:rsidR="00043640" w:rsidRPr="00043640">
        <w:rPr>
          <w:rFonts w:ascii="Times New Roman" w:hAnsi="Times New Roman" w:cs="Times New Roman"/>
          <w:color w:val="222222"/>
          <w:sz w:val="24"/>
          <w:szCs w:val="24"/>
          <w:shd w:val="clear" w:color="auto" w:fill="FFFFFF"/>
        </w:rPr>
        <w:t>, 2011)</w:t>
      </w:r>
      <w:r w:rsidRPr="00043640">
        <w:rPr>
          <w:rFonts w:ascii="Times New Roman" w:hAnsi="Times New Roman" w:cs="Times New Roman"/>
          <w:sz w:val="24"/>
          <w:szCs w:val="24"/>
        </w:rPr>
        <w:t>.</w:t>
      </w:r>
    </w:p>
    <w:p w14:paraId="344AB3A8" w14:textId="77777777" w:rsidR="005961CD"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 xml:space="preserve">Another effect of imposed long-term penalties associated with convictions that makes me oppose the same adequately is due to the number of suicidal cases that have been reported immediately convicted persons come out of prison. </w:t>
      </w:r>
      <w:r w:rsidR="00043640" w:rsidRPr="00043640">
        <w:rPr>
          <w:rFonts w:ascii="Times New Roman" w:hAnsi="Times New Roman" w:cs="Times New Roman"/>
          <w:sz w:val="24"/>
          <w:szCs w:val="24"/>
        </w:rPr>
        <w:t xml:space="preserve">According to </w:t>
      </w:r>
      <w:r w:rsidR="00043640" w:rsidRPr="00043640">
        <w:rPr>
          <w:rFonts w:ascii="Times New Roman" w:hAnsi="Times New Roman" w:cs="Times New Roman"/>
          <w:color w:val="222222"/>
          <w:sz w:val="24"/>
          <w:szCs w:val="24"/>
          <w:shd w:val="clear" w:color="auto" w:fill="FFFFFF"/>
        </w:rPr>
        <w:t>Markoff, (2012)</w:t>
      </w:r>
      <w:r w:rsidR="00043640" w:rsidRPr="00043640">
        <w:rPr>
          <w:rFonts w:ascii="Times New Roman" w:hAnsi="Times New Roman" w:cs="Times New Roman"/>
          <w:sz w:val="24"/>
          <w:szCs w:val="24"/>
        </w:rPr>
        <w:t>, t</w:t>
      </w:r>
      <w:r w:rsidRPr="00043640">
        <w:rPr>
          <w:rFonts w:ascii="Times New Roman" w:hAnsi="Times New Roman" w:cs="Times New Roman"/>
          <w:sz w:val="24"/>
          <w:szCs w:val="24"/>
        </w:rPr>
        <w:t>he reason as to why the convicted persons commit suicide is because of seeing no need to live due to the suffering they undergo through as they cannot even enjoy the most fundamental rights. For instance, an individual cannot also vote for their l</w:t>
      </w:r>
      <w:r w:rsidRPr="00043640">
        <w:rPr>
          <w:rFonts w:ascii="Times New Roman" w:hAnsi="Times New Roman" w:cs="Times New Roman"/>
          <w:sz w:val="24"/>
          <w:szCs w:val="24"/>
        </w:rPr>
        <w:t>eaders</w:t>
      </w:r>
      <w:r w:rsidR="00C7031A" w:rsidRPr="00043640">
        <w:rPr>
          <w:rFonts w:ascii="Times New Roman" w:hAnsi="Times New Roman" w:cs="Times New Roman"/>
          <w:sz w:val="24"/>
          <w:szCs w:val="24"/>
        </w:rPr>
        <w:t xml:space="preserve"> or get employed despite the level of education they had attained before committing the crime. The restrictions mentioned above merely isolate the convicted individuals from the rest of the society and put them in a community of their own. Separating the sentenced individuals from the nation brings in need of those lawmakers of goodwill to look at the matter and try to modify the punishment such that the same incarcerated individuals can be able to easily integrate back into the society and enjoy the fundamental rights leave alone other rights. </w:t>
      </w:r>
    </w:p>
    <w:p w14:paraId="233E36F8" w14:textId="77777777" w:rsidR="00C7031A"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t>In conclusion, keeping in mind of the adverse effect</w:t>
      </w:r>
      <w:r w:rsidR="0007622F" w:rsidRPr="00043640">
        <w:rPr>
          <w:rFonts w:ascii="Times New Roman" w:hAnsi="Times New Roman" w:cs="Times New Roman"/>
          <w:sz w:val="24"/>
          <w:szCs w:val="24"/>
        </w:rPr>
        <w:t>s</w:t>
      </w:r>
      <w:r w:rsidRPr="00043640">
        <w:rPr>
          <w:rFonts w:ascii="Times New Roman" w:hAnsi="Times New Roman" w:cs="Times New Roman"/>
          <w:sz w:val="24"/>
          <w:szCs w:val="24"/>
        </w:rPr>
        <w:t xml:space="preserve"> as a result of the imposition of the long-term penalties associated with a conviction, it is necessary to look for other ways to punish the </w:t>
      </w:r>
      <w:r w:rsidR="001A4169" w:rsidRPr="00043640">
        <w:rPr>
          <w:rFonts w:ascii="Times New Roman" w:hAnsi="Times New Roman" w:cs="Times New Roman"/>
          <w:sz w:val="24"/>
          <w:szCs w:val="24"/>
        </w:rPr>
        <w:t>convicted</w:t>
      </w:r>
      <w:r w:rsidRPr="00043640">
        <w:rPr>
          <w:rFonts w:ascii="Times New Roman" w:hAnsi="Times New Roman" w:cs="Times New Roman"/>
          <w:sz w:val="24"/>
          <w:szCs w:val="24"/>
        </w:rPr>
        <w:t xml:space="preserve"> </w:t>
      </w:r>
      <w:r w:rsidRPr="00043640">
        <w:rPr>
          <w:rFonts w:ascii="Times New Roman" w:hAnsi="Times New Roman" w:cs="Times New Roman"/>
          <w:sz w:val="24"/>
          <w:szCs w:val="24"/>
        </w:rPr>
        <w:t>persons.</w:t>
      </w:r>
      <w:r w:rsidR="001A4169" w:rsidRPr="00043640">
        <w:rPr>
          <w:rFonts w:ascii="Times New Roman" w:hAnsi="Times New Roman" w:cs="Times New Roman"/>
          <w:sz w:val="24"/>
          <w:szCs w:val="24"/>
        </w:rPr>
        <w:t xml:space="preserve"> Some of the negative issues that arise from the imposition of long-term penalties associated </w:t>
      </w:r>
      <w:r w:rsidR="000E7189" w:rsidRPr="00043640">
        <w:rPr>
          <w:rFonts w:ascii="Times New Roman" w:hAnsi="Times New Roman" w:cs="Times New Roman"/>
          <w:sz w:val="24"/>
          <w:szCs w:val="24"/>
        </w:rPr>
        <w:t>with a conviction such as</w:t>
      </w:r>
      <w:r w:rsidR="001A4169" w:rsidRPr="00043640">
        <w:rPr>
          <w:rFonts w:ascii="Times New Roman" w:hAnsi="Times New Roman" w:cs="Times New Roman"/>
          <w:sz w:val="24"/>
          <w:szCs w:val="24"/>
        </w:rPr>
        <w:t xml:space="preserve"> making the sentenced person worse and prompting them to commit more severe crimes and </w:t>
      </w:r>
      <w:r w:rsidR="000E7189" w:rsidRPr="00043640">
        <w:rPr>
          <w:rFonts w:ascii="Times New Roman" w:hAnsi="Times New Roman" w:cs="Times New Roman"/>
          <w:sz w:val="24"/>
          <w:szCs w:val="24"/>
        </w:rPr>
        <w:t xml:space="preserve">suffering </w:t>
      </w:r>
      <w:r w:rsidR="001A4169" w:rsidRPr="00043640">
        <w:rPr>
          <w:rFonts w:ascii="Times New Roman" w:hAnsi="Times New Roman" w:cs="Times New Roman"/>
          <w:sz w:val="24"/>
          <w:szCs w:val="24"/>
        </w:rPr>
        <w:t xml:space="preserve">to the loved ones makes every person of sound mind draw a conclusion that the long-term penalties do not lead the country to the desired situation. Furthermore, other negative effects as a result of imposition of the long-term penalties </w:t>
      </w:r>
      <w:r w:rsidR="001A4169" w:rsidRPr="00043640">
        <w:rPr>
          <w:rFonts w:ascii="Times New Roman" w:hAnsi="Times New Roman" w:cs="Times New Roman"/>
          <w:sz w:val="24"/>
          <w:szCs w:val="24"/>
        </w:rPr>
        <w:lastRenderedPageBreak/>
        <w:t>associated with a conviction, which include hindering development in the society, electing people who have no leadership qualities to office and an increase in number of the suicidal cases, raises the alarm to the federal government to initiate changes in the law by considering not only the convicted person's life after the period of incarceration, but also that of the country at large.</w:t>
      </w:r>
    </w:p>
    <w:p w14:paraId="62973B20" w14:textId="77777777" w:rsidR="00043640" w:rsidRPr="00043640" w:rsidRDefault="00F47C35" w:rsidP="00043640">
      <w:pPr>
        <w:spacing w:line="480" w:lineRule="auto"/>
        <w:ind w:firstLine="720"/>
        <w:rPr>
          <w:rFonts w:ascii="Times New Roman" w:hAnsi="Times New Roman" w:cs="Times New Roman"/>
          <w:sz w:val="24"/>
          <w:szCs w:val="24"/>
        </w:rPr>
      </w:pPr>
      <w:r w:rsidRPr="00043640">
        <w:rPr>
          <w:rFonts w:ascii="Times New Roman" w:hAnsi="Times New Roman" w:cs="Times New Roman"/>
          <w:sz w:val="24"/>
          <w:szCs w:val="24"/>
        </w:rPr>
        <w:br w:type="page"/>
      </w:r>
    </w:p>
    <w:p w14:paraId="5EC41656" w14:textId="77777777" w:rsidR="00043640" w:rsidRPr="00043640" w:rsidRDefault="00F47C35" w:rsidP="00043640">
      <w:pPr>
        <w:spacing w:line="480" w:lineRule="auto"/>
        <w:jc w:val="center"/>
        <w:rPr>
          <w:rFonts w:ascii="Times New Roman" w:hAnsi="Times New Roman" w:cs="Times New Roman"/>
          <w:sz w:val="24"/>
          <w:szCs w:val="24"/>
        </w:rPr>
      </w:pPr>
      <w:r w:rsidRPr="00043640">
        <w:rPr>
          <w:rFonts w:ascii="Times New Roman" w:hAnsi="Times New Roman" w:cs="Times New Roman"/>
          <w:sz w:val="24"/>
          <w:szCs w:val="24"/>
        </w:rPr>
        <w:lastRenderedPageBreak/>
        <w:t>References</w:t>
      </w:r>
    </w:p>
    <w:p w14:paraId="2399D323" w14:textId="77777777" w:rsidR="00043640" w:rsidRPr="00043640" w:rsidRDefault="00F47C35" w:rsidP="00043640">
      <w:pPr>
        <w:spacing w:line="480" w:lineRule="auto"/>
        <w:ind w:left="720" w:hanging="720"/>
        <w:rPr>
          <w:rFonts w:ascii="Times New Roman" w:hAnsi="Times New Roman" w:cs="Times New Roman"/>
          <w:sz w:val="24"/>
          <w:szCs w:val="24"/>
        </w:rPr>
      </w:pPr>
      <w:r w:rsidRPr="00043640">
        <w:rPr>
          <w:rFonts w:ascii="Times New Roman" w:hAnsi="Times New Roman" w:cs="Times New Roman"/>
          <w:color w:val="222222"/>
          <w:sz w:val="24"/>
          <w:szCs w:val="24"/>
          <w:shd w:val="clear" w:color="auto" w:fill="FFFFFF"/>
        </w:rPr>
        <w:t>Kreit, A. (2010). The decriminalization option: Should states consider moving from a criminal to a civil drug court model. </w:t>
      </w:r>
      <w:r w:rsidRPr="00043640">
        <w:rPr>
          <w:rFonts w:ascii="Times New Roman" w:hAnsi="Times New Roman" w:cs="Times New Roman"/>
          <w:i/>
          <w:iCs/>
          <w:color w:val="222222"/>
          <w:sz w:val="24"/>
          <w:szCs w:val="24"/>
          <w:shd w:val="clear" w:color="auto" w:fill="FFFFFF"/>
        </w:rPr>
        <w:t>U. Chi. Legal F.</w:t>
      </w:r>
      <w:r w:rsidRPr="00043640">
        <w:rPr>
          <w:rFonts w:ascii="Times New Roman" w:hAnsi="Times New Roman" w:cs="Times New Roman"/>
          <w:color w:val="222222"/>
          <w:sz w:val="24"/>
          <w:szCs w:val="24"/>
          <w:shd w:val="clear" w:color="auto" w:fill="FFFFFF"/>
        </w:rPr>
        <w:t xml:space="preserve">, </w:t>
      </w:r>
      <w:r w:rsidRPr="00043640">
        <w:rPr>
          <w:rFonts w:ascii="Times New Roman" w:hAnsi="Times New Roman" w:cs="Times New Roman"/>
          <w:color w:val="222222"/>
          <w:sz w:val="24"/>
          <w:szCs w:val="24"/>
          <w:shd w:val="clear" w:color="auto" w:fill="FFFFFF"/>
        </w:rPr>
        <w:t>299.</w:t>
      </w:r>
    </w:p>
    <w:p w14:paraId="5F459CC9" w14:textId="77777777" w:rsidR="00043640" w:rsidRPr="00043640" w:rsidRDefault="00F47C35" w:rsidP="00043640">
      <w:pPr>
        <w:spacing w:line="480" w:lineRule="auto"/>
        <w:ind w:left="720" w:hanging="720"/>
        <w:rPr>
          <w:rFonts w:ascii="Times New Roman" w:hAnsi="Times New Roman" w:cs="Times New Roman"/>
          <w:color w:val="222222"/>
          <w:sz w:val="24"/>
          <w:szCs w:val="24"/>
          <w:shd w:val="clear" w:color="auto" w:fill="FFFFFF"/>
        </w:rPr>
      </w:pPr>
      <w:r w:rsidRPr="00043640">
        <w:rPr>
          <w:rFonts w:ascii="Times New Roman" w:hAnsi="Times New Roman" w:cs="Times New Roman"/>
          <w:color w:val="222222"/>
          <w:sz w:val="24"/>
          <w:szCs w:val="24"/>
          <w:shd w:val="clear" w:color="auto" w:fill="FFFFFF"/>
        </w:rPr>
        <w:t>Markoff, G. (2012). Arthur Andersen and the myth of the corporate death penalty: corporate criminal convictions in the twenty-first century. </w:t>
      </w:r>
      <w:r w:rsidRPr="00043640">
        <w:rPr>
          <w:rFonts w:ascii="Times New Roman" w:hAnsi="Times New Roman" w:cs="Times New Roman"/>
          <w:i/>
          <w:iCs/>
          <w:color w:val="222222"/>
          <w:sz w:val="24"/>
          <w:szCs w:val="24"/>
          <w:shd w:val="clear" w:color="auto" w:fill="FFFFFF"/>
        </w:rPr>
        <w:t>U. Pa. J. Bus. L.</w:t>
      </w:r>
      <w:r w:rsidRPr="00043640">
        <w:rPr>
          <w:rFonts w:ascii="Times New Roman" w:hAnsi="Times New Roman" w:cs="Times New Roman"/>
          <w:color w:val="222222"/>
          <w:sz w:val="24"/>
          <w:szCs w:val="24"/>
          <w:shd w:val="clear" w:color="auto" w:fill="FFFFFF"/>
        </w:rPr>
        <w:t>, </w:t>
      </w:r>
      <w:r w:rsidRPr="00043640">
        <w:rPr>
          <w:rFonts w:ascii="Times New Roman" w:hAnsi="Times New Roman" w:cs="Times New Roman"/>
          <w:i/>
          <w:iCs/>
          <w:color w:val="222222"/>
          <w:sz w:val="24"/>
          <w:szCs w:val="24"/>
          <w:shd w:val="clear" w:color="auto" w:fill="FFFFFF"/>
        </w:rPr>
        <w:t>15</w:t>
      </w:r>
      <w:r w:rsidRPr="00043640">
        <w:rPr>
          <w:rFonts w:ascii="Times New Roman" w:hAnsi="Times New Roman" w:cs="Times New Roman"/>
          <w:color w:val="222222"/>
          <w:sz w:val="24"/>
          <w:szCs w:val="24"/>
          <w:shd w:val="clear" w:color="auto" w:fill="FFFFFF"/>
        </w:rPr>
        <w:t>, 797.</w:t>
      </w:r>
    </w:p>
    <w:p w14:paraId="0C9CB845" w14:textId="77777777" w:rsidR="00043640" w:rsidRPr="00043640" w:rsidRDefault="00F47C35" w:rsidP="00043640">
      <w:pPr>
        <w:spacing w:line="480" w:lineRule="auto"/>
        <w:ind w:left="720" w:hanging="720"/>
        <w:rPr>
          <w:rFonts w:ascii="Times New Roman" w:hAnsi="Times New Roman" w:cs="Times New Roman"/>
          <w:color w:val="222222"/>
          <w:sz w:val="24"/>
          <w:szCs w:val="24"/>
          <w:shd w:val="clear" w:color="auto" w:fill="FFFFFF"/>
        </w:rPr>
      </w:pPr>
      <w:r w:rsidRPr="00043640">
        <w:rPr>
          <w:rFonts w:ascii="Times New Roman" w:hAnsi="Times New Roman" w:cs="Times New Roman"/>
          <w:color w:val="222222"/>
          <w:sz w:val="24"/>
          <w:szCs w:val="24"/>
          <w:shd w:val="clear" w:color="auto" w:fill="FFFFFF"/>
        </w:rPr>
        <w:t>Tonry, M. (2011). Less imprisonment is no doubt a good thing. </w:t>
      </w:r>
      <w:r w:rsidRPr="00043640">
        <w:rPr>
          <w:rFonts w:ascii="Times New Roman" w:hAnsi="Times New Roman" w:cs="Times New Roman"/>
          <w:i/>
          <w:iCs/>
          <w:color w:val="222222"/>
          <w:sz w:val="24"/>
          <w:szCs w:val="24"/>
          <w:shd w:val="clear" w:color="auto" w:fill="FFFFFF"/>
        </w:rPr>
        <w:t>Criminology &amp; Public</w:t>
      </w:r>
      <w:r w:rsidRPr="00043640">
        <w:rPr>
          <w:rFonts w:ascii="Times New Roman" w:hAnsi="Times New Roman" w:cs="Times New Roman"/>
          <w:i/>
          <w:iCs/>
          <w:color w:val="222222"/>
          <w:sz w:val="24"/>
          <w:szCs w:val="24"/>
          <w:shd w:val="clear" w:color="auto" w:fill="FFFFFF"/>
        </w:rPr>
        <w:t xml:space="preserve"> Policy</w:t>
      </w:r>
      <w:r w:rsidRPr="00043640">
        <w:rPr>
          <w:rFonts w:ascii="Times New Roman" w:hAnsi="Times New Roman" w:cs="Times New Roman"/>
          <w:color w:val="222222"/>
          <w:sz w:val="24"/>
          <w:szCs w:val="24"/>
          <w:shd w:val="clear" w:color="auto" w:fill="FFFFFF"/>
        </w:rPr>
        <w:t>, </w:t>
      </w:r>
      <w:r w:rsidRPr="00043640">
        <w:rPr>
          <w:rFonts w:ascii="Times New Roman" w:hAnsi="Times New Roman" w:cs="Times New Roman"/>
          <w:i/>
          <w:iCs/>
          <w:color w:val="222222"/>
          <w:sz w:val="24"/>
          <w:szCs w:val="24"/>
          <w:shd w:val="clear" w:color="auto" w:fill="FFFFFF"/>
        </w:rPr>
        <w:t>10</w:t>
      </w:r>
      <w:r w:rsidRPr="00043640">
        <w:rPr>
          <w:rFonts w:ascii="Times New Roman" w:hAnsi="Times New Roman" w:cs="Times New Roman"/>
          <w:color w:val="222222"/>
          <w:sz w:val="24"/>
          <w:szCs w:val="24"/>
          <w:shd w:val="clear" w:color="auto" w:fill="FFFFFF"/>
        </w:rPr>
        <w:t>(1), 137-152.</w:t>
      </w:r>
    </w:p>
    <w:sectPr w:rsidR="00043640" w:rsidRPr="00043640" w:rsidSect="0004364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83FF8" w14:textId="77777777" w:rsidR="00F47C35" w:rsidRDefault="00F47C35">
      <w:pPr>
        <w:spacing w:after="0" w:line="240" w:lineRule="auto"/>
      </w:pPr>
      <w:r>
        <w:separator/>
      </w:r>
    </w:p>
  </w:endnote>
  <w:endnote w:type="continuationSeparator" w:id="0">
    <w:p w14:paraId="1D53D359" w14:textId="77777777" w:rsidR="00F47C35" w:rsidRDefault="00F47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72CE2" w14:textId="77777777" w:rsidR="00F47C35" w:rsidRDefault="00F47C35">
      <w:pPr>
        <w:spacing w:after="0" w:line="240" w:lineRule="auto"/>
      </w:pPr>
      <w:r>
        <w:separator/>
      </w:r>
    </w:p>
  </w:footnote>
  <w:footnote w:type="continuationSeparator" w:id="0">
    <w:p w14:paraId="14234F51" w14:textId="77777777" w:rsidR="00F47C35" w:rsidRDefault="00F47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031066117"/>
      <w:docPartObj>
        <w:docPartGallery w:val="Page Numbers (Top of Page)"/>
        <w:docPartUnique/>
      </w:docPartObj>
    </w:sdtPr>
    <w:sdtEndPr>
      <w:rPr>
        <w:noProof/>
      </w:rPr>
    </w:sdtEndPr>
    <w:sdtContent>
      <w:p w14:paraId="7F2A64A8" w14:textId="77777777" w:rsidR="00043640" w:rsidRPr="00043640" w:rsidRDefault="00F47C35">
        <w:pPr>
          <w:pStyle w:val="Header"/>
          <w:jc w:val="right"/>
          <w:rPr>
            <w:rFonts w:ascii="Times New Roman" w:hAnsi="Times New Roman" w:cs="Times New Roman"/>
            <w:sz w:val="18"/>
            <w:szCs w:val="18"/>
          </w:rPr>
        </w:pPr>
        <w:r w:rsidRPr="00043640">
          <w:rPr>
            <w:rFonts w:ascii="Times New Roman" w:hAnsi="Times New Roman" w:cs="Times New Roman"/>
            <w:sz w:val="18"/>
            <w:szCs w:val="18"/>
          </w:rPr>
          <w:t xml:space="preserve">IMPOSITION OF THE LONG-TERM CIVIL PENALTIES ASSOCIATED WITH A CONVICTION                                     </w:t>
        </w:r>
        <w:r>
          <w:rPr>
            <w:rFonts w:ascii="Times New Roman" w:hAnsi="Times New Roman" w:cs="Times New Roman"/>
            <w:sz w:val="18"/>
            <w:szCs w:val="18"/>
          </w:rPr>
          <w:t xml:space="preserve">     </w:t>
        </w:r>
        <w:r w:rsidRPr="00043640">
          <w:rPr>
            <w:rFonts w:ascii="Times New Roman" w:hAnsi="Times New Roman" w:cs="Times New Roman"/>
            <w:sz w:val="18"/>
            <w:szCs w:val="18"/>
          </w:rPr>
          <w:fldChar w:fldCharType="begin"/>
        </w:r>
        <w:r w:rsidRPr="00043640">
          <w:rPr>
            <w:rFonts w:ascii="Times New Roman" w:hAnsi="Times New Roman" w:cs="Times New Roman"/>
            <w:sz w:val="18"/>
            <w:szCs w:val="18"/>
          </w:rPr>
          <w:instrText xml:space="preserve"> PAGE   \* MERGEFORMAT </w:instrText>
        </w:r>
        <w:r w:rsidRPr="00043640">
          <w:rPr>
            <w:rFonts w:ascii="Times New Roman" w:hAnsi="Times New Roman" w:cs="Times New Roman"/>
            <w:sz w:val="18"/>
            <w:szCs w:val="18"/>
          </w:rPr>
          <w:fldChar w:fldCharType="separate"/>
        </w:r>
        <w:r w:rsidR="00446AF5">
          <w:rPr>
            <w:rFonts w:ascii="Times New Roman" w:hAnsi="Times New Roman" w:cs="Times New Roman"/>
            <w:noProof/>
            <w:sz w:val="18"/>
            <w:szCs w:val="18"/>
          </w:rPr>
          <w:t>2</w:t>
        </w:r>
        <w:r w:rsidRPr="00043640">
          <w:rPr>
            <w:rFonts w:ascii="Times New Roman" w:hAnsi="Times New Roman" w:cs="Times New Roman"/>
            <w:noProof/>
            <w:sz w:val="18"/>
            <w:szCs w:val="18"/>
          </w:rPr>
          <w:fldChar w:fldCharType="end"/>
        </w:r>
      </w:p>
    </w:sdtContent>
  </w:sdt>
  <w:p w14:paraId="18648AE7" w14:textId="77777777" w:rsidR="00043640" w:rsidRPr="00043640" w:rsidRDefault="00043640">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6ACE1" w14:textId="77777777" w:rsidR="00043640" w:rsidRPr="00043640" w:rsidRDefault="00F47C35" w:rsidP="00043640">
    <w:pPr>
      <w:pStyle w:val="Header"/>
      <w:rPr>
        <w:rFonts w:ascii="Times New Roman" w:hAnsi="Times New Roman" w:cs="Times New Roman"/>
        <w:sz w:val="18"/>
        <w:szCs w:val="18"/>
      </w:rPr>
    </w:pPr>
    <w:r w:rsidRPr="00043640">
      <w:rPr>
        <w:rFonts w:ascii="Times New Roman" w:hAnsi="Times New Roman" w:cs="Times New Roman"/>
        <w:sz w:val="18"/>
        <w:szCs w:val="18"/>
      </w:rPr>
      <w:t xml:space="preserve">Running head: </w:t>
    </w:r>
    <w:r w:rsidRPr="00043640">
      <w:rPr>
        <w:rFonts w:ascii="Times New Roman" w:hAnsi="Times New Roman" w:cs="Times New Roman"/>
        <w:sz w:val="18"/>
        <w:szCs w:val="18"/>
      </w:rPr>
      <w:t>IMPOSITION OF THE LONG-TERM CIVIL PENALTIES ASSOCIATED WITH A CONVICTION</w:t>
    </w:r>
  </w:p>
  <w:p w14:paraId="53030BEE" w14:textId="77777777" w:rsidR="00043640" w:rsidRPr="00043640" w:rsidRDefault="00043640">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yMDQD0hYWxkZmpko6SsGpxcWZ+XkgBUa1ACa7QvUsAAAA"/>
  </w:docVars>
  <w:rsids>
    <w:rsidRoot w:val="00D72820"/>
    <w:rsid w:val="00043640"/>
    <w:rsid w:val="000719F5"/>
    <w:rsid w:val="0007622F"/>
    <w:rsid w:val="000E7189"/>
    <w:rsid w:val="001A4169"/>
    <w:rsid w:val="001F3029"/>
    <w:rsid w:val="002344AB"/>
    <w:rsid w:val="0033315C"/>
    <w:rsid w:val="00446AF5"/>
    <w:rsid w:val="00467A92"/>
    <w:rsid w:val="00584A99"/>
    <w:rsid w:val="005961CD"/>
    <w:rsid w:val="00701A7C"/>
    <w:rsid w:val="0087132E"/>
    <w:rsid w:val="009630EE"/>
    <w:rsid w:val="0099773D"/>
    <w:rsid w:val="00C7031A"/>
    <w:rsid w:val="00D72820"/>
    <w:rsid w:val="00ED4F9E"/>
    <w:rsid w:val="00F4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13575-3149-48B3-B73D-9DA08C68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640"/>
  </w:style>
  <w:style w:type="paragraph" w:styleId="Footer">
    <w:name w:val="footer"/>
    <w:basedOn w:val="Normal"/>
    <w:link w:val="FooterChar"/>
    <w:uiPriority w:val="99"/>
    <w:unhideWhenUsed/>
    <w:rsid w:val="00043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64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3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6</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cp:revision>
  <dcterms:created xsi:type="dcterms:W3CDTF">2018-03-22T14:13:00Z</dcterms:created>
  <dcterms:modified xsi:type="dcterms:W3CDTF">2018-03-22T22:07:00Z</dcterms:modified>
</cp:coreProperties>
</file>